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1F" w:rsidRPr="00576F09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Казанский государственный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институт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</w:p>
    <w:p w:rsidR="0068241F" w:rsidRPr="00576F09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Республиканский Центр развития традиционной культуры МК РТ</w:t>
      </w:r>
    </w:p>
    <w:p w:rsidR="0068241F" w:rsidRPr="00576F09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 дружбы народов Татарстана</w:t>
      </w:r>
    </w:p>
    <w:p w:rsidR="0068241F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41F" w:rsidRPr="00576F09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Международном конкурсе-фестивале</w:t>
      </w:r>
    </w:p>
    <w:p w:rsidR="0068241F" w:rsidRPr="00576F09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народного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художественного творчества</w:t>
      </w:r>
    </w:p>
    <w:p w:rsidR="0068241F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КУНАКЛАШУ</w:t>
      </w:r>
      <w:r w:rsidRPr="00576F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68241F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(Татарский традиционный осенний праздник урожая, </w:t>
      </w:r>
      <w:proofErr w:type="gramEnd"/>
    </w:p>
    <w:p w:rsidR="0068241F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собирающий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многочисленных гостей)</w:t>
      </w:r>
    </w:p>
    <w:p w:rsidR="0068241F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8241F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12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2016 г</w:t>
        </w:r>
      </w:smartTag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68241F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Казанский государственный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 </w:t>
      </w:r>
    </w:p>
    <w:p w:rsidR="0068241F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Казань, Оренбургский тракт, 3).</w:t>
      </w:r>
    </w:p>
    <w:p w:rsidR="0068241F" w:rsidRPr="00576F09" w:rsidRDefault="0068241F" w:rsidP="00B575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8241F" w:rsidRPr="00576F09" w:rsidRDefault="0068241F" w:rsidP="00B64F49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Сохранение и развитие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народного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творчества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Выявление и поддержка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любительских, самодеятельных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творческих коллективов, исполнителей, занимающихся про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пагандой лучших образцов современного народного творчества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41F" w:rsidRDefault="0068241F" w:rsidP="00B64F4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41F" w:rsidRPr="00576F09" w:rsidRDefault="0068241F" w:rsidP="00B64F4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1. Активное формирование эстетических вкусов подрастающ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 поколения на основе народного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творчества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Сохранение, развитие и пропаганда лучших традиций народного искусства;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3. Реализация педагогического потенциала образовательных и воспитательных учреждений, а также педагогов, активно работающих в сфере творческого осознания подрастающим поколением этнокультурных традиций;</w:t>
      </w:r>
    </w:p>
    <w:p w:rsidR="0068241F" w:rsidRDefault="0068241F" w:rsidP="00B64F4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Международный обмен опытом и творческое общение отдельных участников и коллективов.</w:t>
      </w:r>
    </w:p>
    <w:p w:rsidR="0068241F" w:rsidRDefault="0068241F" w:rsidP="00B64F4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8241F" w:rsidRPr="00576F09" w:rsidRDefault="0068241F" w:rsidP="00B64F4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Организаторы: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Министерство культуры РФ, Министерство культуры РТ,</w:t>
      </w:r>
      <w:r w:rsidRPr="00AD0D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Казанский государственный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институт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Республиканский Центр развития традиционной культуры МК РТ, Дом дружбы народов Татарстана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оценки выступления участников оргкомитет приглашает жюри, в состав которого входят известные деятели науки и искусства, ведущие специалисты и преподаватели Республики Татарстан и России в области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народного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творчества.</w:t>
      </w:r>
    </w:p>
    <w:p w:rsidR="0068241F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</w:p>
    <w:p w:rsidR="0068241F" w:rsidRDefault="0068241F" w:rsidP="00B64F49">
      <w:pPr>
        <w:shd w:val="clear" w:color="auto" w:fill="FFFFFF"/>
        <w:spacing w:after="0" w:line="240" w:lineRule="auto"/>
        <w:ind w:right="-4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детских школ искусств, дет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ских музыкальных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общеобразовательных школ и училищ, воспитанники УДО, СДК, РДК, детские, студенческие, разновозрастные и семейные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коллективы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народного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творчества.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подачи заявок: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Заявки принимаются в письменной форме 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 ноября 2016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(форма прилагается).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Заявки можно передать по факсу (843)277-59-07, по </w:t>
      </w:r>
      <w:proofErr w:type="spell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почте </w:t>
      </w:r>
      <w:proofErr w:type="spellStart"/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hyperlink r:id="rId7" w:tgtFrame="_blank" w:history="1">
        <w:r w:rsidRPr="00576F09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ak-kalfak@yandex.ru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или по адресу: </w:t>
      </w:r>
      <w:smartTag w:uri="urn:schemas-microsoft-com:office:smarttags" w:element="metricconverter">
        <w:smartTagPr>
          <w:attr w:name="ProductID" w:val="420059, г"/>
        </w:smartTagPr>
        <w:r w:rsidRPr="00576F09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420059, г</w:t>
        </w:r>
      </w:smartTag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Казань, Оренбургский тракт, 3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телефон для связи 89172343553 - председатель орг. комитета конкурса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заведующий кафедрой хорового и этнохудожественного творчества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КазГИК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Еникеева Алсу Рашидовна</w:t>
      </w:r>
    </w:p>
    <w:p w:rsidR="0068241F" w:rsidRDefault="0068241F" w:rsidP="00B64F49">
      <w:pPr>
        <w:shd w:val="clear" w:color="auto" w:fill="FFFFFF"/>
        <w:spacing w:after="0" w:line="240" w:lineRule="auto"/>
        <w:ind w:right="-4" w:firstLine="70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Номинации, возрастные группы: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I. Фольклорные ансамбли, работающие в традиционной (аутентичной) форме: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сценические обрядово-праздничные и вокально-поэтические композиции не более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Выступления будут оцениваться по следующим критериям: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Достоверность фольклорного материала, включающего в себя соответствующие данной традиции:</w:t>
      </w:r>
      <w:proofErr w:type="gramEnd"/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образцы устного и песенного фольклора;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традиционные костюмы;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народную манеру пения;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инструментальное сопровождение (если предполагается);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элементы народных танцев (если предполагаются);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Исполнительское мастерство.</w:t>
      </w:r>
    </w:p>
    <w:p w:rsidR="0068241F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Телефон для справок (только для данной номинации):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секции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фольклорные ансамбли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к.п</w:t>
      </w:r>
      <w:proofErr w:type="gram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spellEnd"/>
      <w:proofErr w:type="gram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профессор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лауреат Международных конкурсов и фестивалей Еникеева Алсу Рашидовна – 8(917)234-35-53, </w:t>
      </w:r>
      <w:proofErr w:type="spell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8" w:tgtFrame="_blank" w:history="1">
        <w:r w:rsidRPr="00576F0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ak-kalfak@yandex.ru</w:t>
        </w:r>
      </w:hyperlink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8241F" w:rsidRPr="00576F09" w:rsidRDefault="0068241F" w:rsidP="00B64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II.</w:t>
      </w:r>
      <w:r w:rsidRPr="00576F09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 </w:t>
      </w:r>
      <w:proofErr w:type="gramStart"/>
      <w:r w:rsidRPr="00576F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Национальное инструментальное исполнительство:</w:t>
      </w:r>
      <w:r w:rsidRPr="00576F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исполнение на народных традиционных музыкальных инструментах: все виды гармоник, </w:t>
      </w:r>
      <w:proofErr w:type="spell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курай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думбра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мандолина, гусли, балалайка, скрипка, </w:t>
      </w:r>
      <w:proofErr w:type="spell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кубыз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сорнай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свирель, жалейка, рожок, волынка и т.п.</w:t>
      </w:r>
      <w:proofErr w:type="gramEnd"/>
    </w:p>
    <w:p w:rsidR="0068241F" w:rsidRPr="00576F09" w:rsidRDefault="0068241F" w:rsidP="00B64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конкурсного выступления: две разнохарактерные обработки </w:t>
      </w:r>
      <w:r w:rsidRPr="00576F0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народных 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мелодий.</w:t>
      </w:r>
    </w:p>
    <w:p w:rsidR="0068241F" w:rsidRDefault="0068241F" w:rsidP="00B64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8241F" w:rsidRPr="00576F09" w:rsidRDefault="0068241F" w:rsidP="00B64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Категории:</w:t>
      </w:r>
    </w:p>
    <w:p w:rsidR="0068241F" w:rsidRDefault="0068241F" w:rsidP="00B64F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солисты;</w:t>
      </w:r>
    </w:p>
    <w:p w:rsidR="0068241F" w:rsidRPr="003847A8" w:rsidRDefault="0068241F" w:rsidP="00B64F4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малые ансамбли (дуэт, трио; квартет);</w:t>
      </w:r>
    </w:p>
    <w:p w:rsidR="0068241F" w:rsidRPr="003847A8" w:rsidRDefault="003847A8" w:rsidP="00B64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47A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8241F" w:rsidRPr="003847A8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3847A8">
        <w:rPr>
          <w:rFonts w:ascii="Times New Roman" w:hAnsi="Times New Roman" w:cs="Times New Roman"/>
          <w:sz w:val="24"/>
          <w:szCs w:val="24"/>
          <w:lang w:eastAsia="ru-RU"/>
        </w:rPr>
        <w:t>большие ансамбли.</w:t>
      </w:r>
    </w:p>
    <w:p w:rsidR="0068241F" w:rsidRPr="003847A8" w:rsidRDefault="0068241F" w:rsidP="00B64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847A8">
        <w:rPr>
          <w:rFonts w:ascii="Times New Roman" w:hAnsi="Times New Roman" w:cs="Times New Roman"/>
          <w:sz w:val="24"/>
          <w:szCs w:val="24"/>
          <w:lang w:eastAsia="ru-RU"/>
        </w:rPr>
        <w:t>В качестве аккомпанирующих в ансамблях допускаются любые музыкальные инструменты и фонограммы:.</w:t>
      </w:r>
      <w:proofErr w:type="gramEnd"/>
    </w:p>
    <w:p w:rsidR="0068241F" w:rsidRPr="00576F09" w:rsidRDefault="0068241F" w:rsidP="00B64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47A8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выступления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более 6 минут, участие преподавателей в ансамблях возможно только в качестве концертмейстера, иллюстратора.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Участники: дети; любители; профессионалы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Возрастные группы: младшая группа (5-9 лет); средняя группа (10-13); старшая группа (14-17 лет); взрослая группа (18 и старше). Возрастные категории коллектива определяются большинством возрастного контингента.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Критерии оценок: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уровень профессиональной подготовки (любители оцениваются отдельно);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уровень исполнительского мастерства (техника, выразительность и т.д.);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*​ сценическая культура;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*​ сценический костюм;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*​ использование малоизвестного </w:t>
      </w:r>
      <w:r w:rsidRP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фольклорного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музыкального материала.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Телефон для справок (только для данной номинации):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секции национального инструментального исполнительства, доцент, кандидат педагогических наук, лауреат Международных конкурсов и фестивалей </w:t>
      </w:r>
      <w:proofErr w:type="spell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Муртазина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Гульфия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Раисовна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8(904)763-75-06, </w:t>
      </w:r>
      <w:proofErr w:type="spell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tgtFrame="_blank" w:history="1">
        <w:r w:rsidRPr="00576F0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Murtazina911@yandex.ru</w:t>
        </w:r>
      </w:hyperlink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B5758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57589" w:rsidRPr="00576F0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 Национальное вокальное исполнительство: 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исполнение народных песен и обработок народных песен, стилизация народных песен.</w:t>
      </w:r>
    </w:p>
    <w:p w:rsidR="00B57589" w:rsidRPr="00576F0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конкурсного выступления: две разнохарактерные песни.</w:t>
      </w:r>
    </w:p>
    <w:p w:rsidR="00B57589" w:rsidRPr="00576F0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Категории:</w:t>
      </w:r>
    </w:p>
    <w:p w:rsidR="00B57589" w:rsidRPr="00576F09" w:rsidRDefault="00B57589" w:rsidP="00B57589">
      <w:pPr>
        <w:shd w:val="clear" w:color="auto" w:fill="FFFFFF"/>
        <w:spacing w:after="0" w:line="240" w:lineRule="auto"/>
        <w:ind w:left="1067" w:right="-4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576F0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​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солисты;</w:t>
      </w:r>
    </w:p>
    <w:p w:rsidR="00B57589" w:rsidRPr="00576F09" w:rsidRDefault="00B57589" w:rsidP="00B57589">
      <w:pPr>
        <w:shd w:val="clear" w:color="auto" w:fill="FFFFFF"/>
        <w:spacing w:after="0" w:line="240" w:lineRule="auto"/>
        <w:ind w:left="1067" w:right="-4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576F0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​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малые ансамбли (дуэт, трио);</w:t>
      </w:r>
    </w:p>
    <w:p w:rsidR="00B57589" w:rsidRPr="00576F09" w:rsidRDefault="00B57589" w:rsidP="00B57589">
      <w:pPr>
        <w:shd w:val="clear" w:color="auto" w:fill="FFFFFF"/>
        <w:spacing w:after="0" w:line="240" w:lineRule="auto"/>
        <w:ind w:left="1067" w:right="-4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3)</w:t>
      </w:r>
      <w:r w:rsidRPr="00576F0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​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ансамбли.</w:t>
      </w:r>
    </w:p>
    <w:p w:rsidR="00B5758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Продолжительность выступления не более 4 минут, участие преподавателей в ансамблях возможно только в качестве концертмейс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тера.</w:t>
      </w:r>
    </w:p>
    <w:p w:rsidR="00B57589" w:rsidRPr="00576F0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заявке </w:t>
      </w:r>
      <w:r w:rsidRPr="00C24ED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указать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номинацию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народные песни, обработки народных песен, стилизация), категорию (солист, малые ансамбли, ансамбли),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возрастную группу, наличие фонограммы.</w:t>
      </w:r>
    </w:p>
    <w:p w:rsidR="00B57589" w:rsidRPr="00576F09" w:rsidRDefault="00B57589" w:rsidP="00B57589">
      <w:pPr>
        <w:shd w:val="clear" w:color="auto" w:fill="FFFFFF"/>
        <w:spacing w:after="0" w:line="240" w:lineRule="auto"/>
        <w:ind w:left="707"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Участники: любители; профессионалы;</w:t>
      </w:r>
    </w:p>
    <w:p w:rsidR="00B57589" w:rsidRPr="00576F0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Возрастные группы: первая группа (до 7 лет); вторая группа (8-10 лет); третья группа (11-14 лет); четвертая группа (15-18 лет); пятая группа (19-21 лет); шестая группа (22-25 лет); седьмая группа (от 26 лет старше).</w:t>
      </w:r>
      <w:proofErr w:type="gramEnd"/>
    </w:p>
    <w:p w:rsidR="00B57589" w:rsidRPr="00576F09" w:rsidRDefault="00B57589" w:rsidP="00B5758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Критерии оценок:</w:t>
      </w:r>
    </w:p>
    <w:p w:rsidR="00B57589" w:rsidRPr="00576F09" w:rsidRDefault="00B57589" w:rsidP="00B5758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уровень профессиональной подготовки (любители оцениваются отдельно);</w:t>
      </w:r>
    </w:p>
    <w:p w:rsidR="00B57589" w:rsidRPr="00576F09" w:rsidRDefault="00B57589" w:rsidP="00B5758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уровень исполнительского мастерства (техника, выразительность и т.д.);</w:t>
      </w:r>
    </w:p>
    <w:p w:rsidR="00B57589" w:rsidRPr="00576F09" w:rsidRDefault="00B57589" w:rsidP="00B5758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сценическая культура;</w:t>
      </w:r>
    </w:p>
    <w:p w:rsidR="00B57589" w:rsidRPr="00576F09" w:rsidRDefault="00B57589" w:rsidP="00B5758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сценический костюм;</w:t>
      </w:r>
    </w:p>
    <w:p w:rsidR="00B57589" w:rsidRPr="00576F09" w:rsidRDefault="00B57589" w:rsidP="00B5758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разнохарактерность репертуара.</w:t>
      </w:r>
    </w:p>
    <w:p w:rsidR="00B57589" w:rsidRPr="00576F09" w:rsidRDefault="00B57589" w:rsidP="00B57589">
      <w:pPr>
        <w:shd w:val="clear" w:color="auto" w:fill="FFFFFF"/>
        <w:spacing w:after="0" w:line="240" w:lineRule="auto"/>
        <w:ind w:right="-4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Телефон для справок (только для данной номинации):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секции национального вокального исполнительства,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доцент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кафедр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этнохудожественного творчества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к.п.н., доцент, Лауреат Международных конкурсов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фестивалей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Мингазова Луиза Петровна – 89033432943; </w:t>
      </w:r>
      <w:proofErr w:type="spell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0" w:tgtFrame="_blank" w:history="1">
        <w:r w:rsidRPr="00576F09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nur-luiza@mail.ru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B5758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57589" w:rsidRPr="00B5758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575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</w:t>
      </w:r>
      <w:r w:rsidRPr="00B575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V</w:t>
      </w:r>
      <w:r w:rsidRPr="00B575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Композиторские сочинения в фольклорном стиле и обработка фольклора.</w:t>
      </w:r>
    </w:p>
    <w:p w:rsidR="00B57589" w:rsidRPr="00B5758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575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Конкурсант представляет живое исполнение, аудио- или видеозапись произведений </w:t>
      </w:r>
    </w:p>
    <w:p w:rsidR="00B57589" w:rsidRPr="00B5758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5758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На конкурс подаются 1-2 произведения в разных категориях:</w:t>
      </w:r>
    </w:p>
    <w:p w:rsidR="00B57589" w:rsidRPr="00B5758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758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1) обработка </w:t>
      </w:r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народной песни;</w:t>
      </w:r>
    </w:p>
    <w:p w:rsidR="00B57589" w:rsidRPr="00B5758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обработка инструментальной народной мелодии (наигрыша, плясовой и т.д.);</w:t>
      </w:r>
    </w:p>
    <w:p w:rsidR="00B57589" w:rsidRPr="00B5758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собственное сочинение в фольклорном духе.</w:t>
      </w:r>
    </w:p>
    <w:p w:rsidR="00B57589" w:rsidRPr="00B5758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выступления не более 4 минут. В качестве исполнителя могут быть любые музыканты и сам автор. В заявке обязательно указать полное имя исполнителя,  его возрастную группу, категорию произведения. </w:t>
      </w:r>
    </w:p>
    <w:p w:rsidR="00B57589" w:rsidRPr="00B57589" w:rsidRDefault="00B57589" w:rsidP="00B57589">
      <w:pPr>
        <w:shd w:val="clear" w:color="auto" w:fill="FFFFFF"/>
        <w:spacing w:after="0" w:line="240" w:lineRule="auto"/>
        <w:ind w:left="707"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Участники: любители; профессионалы;</w:t>
      </w:r>
    </w:p>
    <w:p w:rsidR="00B57589" w:rsidRPr="00B57589" w:rsidRDefault="00B57589" w:rsidP="00B5758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Возрастные группы: первая группа (до </w:t>
      </w:r>
      <w:r w:rsidR="005425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18 </w:t>
      </w:r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лет); вторая группа (</w:t>
      </w:r>
      <w:r w:rsidR="005425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5425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лет); третья группа (</w:t>
      </w:r>
      <w:r w:rsidR="005425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31 года и старше</w:t>
      </w:r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57589" w:rsidRPr="00B57589" w:rsidRDefault="00B57589" w:rsidP="00B5758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Критерии оценок:</w:t>
      </w:r>
    </w:p>
    <w:p w:rsidR="00B57589" w:rsidRPr="00B57589" w:rsidRDefault="00B57589" w:rsidP="00B5758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уровень профессионального мастерства композитора – гармония, форма, инструментовка, фактура и др. (любители оцениваются отдельно);</w:t>
      </w:r>
    </w:p>
    <w:p w:rsidR="00B57589" w:rsidRPr="00B57589" w:rsidRDefault="00B57589" w:rsidP="00B5758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уровень соответствия обработки народной мелодии характеру и стилю первоисточника.</w:t>
      </w:r>
    </w:p>
    <w:p w:rsidR="00B57589" w:rsidRDefault="00B57589" w:rsidP="00B5758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75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уровень исполнительского мастерства.</w:t>
      </w:r>
    </w:p>
    <w:p w:rsidR="00B57589" w:rsidRDefault="00B57589" w:rsidP="00B57589">
      <w:pPr>
        <w:shd w:val="clear" w:color="auto" w:fill="FFFFFF"/>
        <w:spacing w:after="0" w:line="240" w:lineRule="auto"/>
        <w:ind w:right="-4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7589" w:rsidRPr="00576F09" w:rsidRDefault="00B57589" w:rsidP="00B57589">
      <w:pPr>
        <w:shd w:val="clear" w:color="auto" w:fill="FFFFFF"/>
        <w:spacing w:after="0" w:line="240" w:lineRule="auto"/>
        <w:ind w:right="-4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Телефон для справок (только для данной номинации):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секции </w:t>
      </w:r>
      <w:r w:rsidRPr="00B5758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Композиторские сочинения в фольклорном стиле и обработка фольклора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доцент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кафедр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хорового и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этнохудожественного творчества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кандидат искусствоведения 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Бородовская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Лилия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Зелимхановна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89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534956229</w:t>
      </w: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57589">
        <w:rPr>
          <w:rFonts w:ascii="Times New Roman" w:hAnsi="Times New Roman" w:cs="Times New Roman"/>
          <w:sz w:val="24"/>
          <w:szCs w:val="24"/>
          <w:shd w:val="clear" w:color="auto" w:fill="FFFFFF"/>
        </w:rPr>
        <w:t>lilianotka@yandex.ru</w:t>
      </w:r>
    </w:p>
    <w:p w:rsidR="00B57589" w:rsidRDefault="00B57589" w:rsidP="00B5758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Дата, время и место проведения конкурса: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12 но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ября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016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68241F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41F" w:rsidRPr="00562EAA" w:rsidRDefault="0068241F" w:rsidP="00562EAA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проведения: Казанский государственный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 (</w:t>
      </w:r>
      <w:proofErr w:type="gramStart"/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Казань, Оренбургский тракт, 3).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Награждение: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 итогам конкурса присваиваются I, II, III места с вручением дипломов лауреата и дипломанта I, II, III степени. 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каждой из номинаций жюри может присудить Гран – </w:t>
      </w:r>
      <w:proofErr w:type="gramStart"/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proofErr w:type="gramEnd"/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Обладатели </w:t>
      </w:r>
      <w:proofErr w:type="spellStart"/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Гран-При</w:t>
      </w:r>
      <w:proofErr w:type="spellEnd"/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конкурса-фестиваля «</w:t>
      </w:r>
      <w:proofErr w:type="spellStart"/>
      <w:r w:rsidR="00D9120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Кунаклашу</w:t>
      </w:r>
      <w:proofErr w:type="spellEnd"/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имеют право поступления на 1 курс Казанского государственного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института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культуры по соответствующему направлению подготовки 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без творческого экзамена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по специальности (имея при этом на руках результаты ЕГЭ по русскому языку и литературе).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Жюри конкурса имеет право: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присуждать не все места;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присуждать одно место нескольким участникам;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отмечать дипломами исполнение отдельных музыкальных произведений, солистов;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отмечать дипломами и почётными грамотами преподавателей и концертмейстеров.</w:t>
      </w:r>
    </w:p>
    <w:p w:rsidR="0068241F" w:rsidRDefault="0068241F" w:rsidP="00B64F4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Оргкомитету принадлежат права на фото, видеосъемку и использование материалов в рекламных целях. Представленные образцы сувениров могут быть взяты за основу дальнейшей разработки с указанием автора.</w:t>
      </w:r>
    </w:p>
    <w:p w:rsidR="0068241F" w:rsidRPr="00576F09" w:rsidRDefault="0068241F" w:rsidP="00B575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8241F" w:rsidRPr="00674CF1" w:rsidRDefault="0068241F" w:rsidP="00B64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C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Для участия в конкурсе</w:t>
      </w:r>
      <w:r w:rsidRPr="00674CF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4CF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установлен организационный взнос в размере:</w:t>
      </w:r>
    </w:p>
    <w:p w:rsidR="0068241F" w:rsidRDefault="0068241F" w:rsidP="00B64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7589" w:rsidRPr="00576F09" w:rsidRDefault="00B57589" w:rsidP="00B575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 (соло) –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500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рублей</w:t>
      </w:r>
    </w:p>
    <w:p w:rsidR="00B57589" w:rsidRPr="00576F09" w:rsidRDefault="00B57589" w:rsidP="00B575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Коллектив от 2 до 10 человек –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00 руб.</w:t>
      </w:r>
    </w:p>
    <w:p w:rsidR="00B57589" w:rsidRPr="00576F09" w:rsidRDefault="00B57589" w:rsidP="00B575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Коллектив от 11 и более –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00 руб.</w:t>
      </w:r>
    </w:p>
    <w:p w:rsidR="00B57589" w:rsidRPr="00B57589" w:rsidRDefault="00B57589" w:rsidP="00B575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58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Композиторские сочинения в фольклорном стиле и обработка фольклора - </w:t>
      </w:r>
      <w:r w:rsidRPr="00B5758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1000 руб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Pr="00B5758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 конкурсанта.</w:t>
      </w:r>
    </w:p>
    <w:p w:rsidR="0068241F" w:rsidRDefault="0068241F" w:rsidP="00B64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41F" w:rsidRPr="00576F09" w:rsidRDefault="0068241F" w:rsidP="00B64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Оплата производится безналичным расчётом.</w:t>
      </w:r>
    </w:p>
    <w:p w:rsidR="00562EAA" w:rsidRDefault="00562EAA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ДЛЯ ПЕРЕЧИСЛЕНИЯ ОПЛАТЫ</w:t>
      </w:r>
    </w:p>
    <w:p w:rsidR="0068241F" w:rsidRPr="003847A8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47A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Получатель</w:t>
      </w:r>
      <w:r w:rsidRPr="003847A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ИНН1659017872 КПП 165901001</w:t>
      </w:r>
    </w:p>
    <w:p w:rsidR="0068241F" w:rsidRPr="003847A8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</w:t>
      </w:r>
      <w:proofErr w:type="gramStart"/>
      <w:r w:rsidRP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чет</w:t>
      </w:r>
      <w:proofErr w:type="spellEnd"/>
      <w:r w:rsidRP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20116Х15080</w:t>
      </w:r>
    </w:p>
    <w:p w:rsidR="0068241F" w:rsidRPr="003847A8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47A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Банк получателя: </w:t>
      </w:r>
      <w:proofErr w:type="spellStart"/>
      <w:r w:rsidRP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Отделение-НБ</w:t>
      </w:r>
      <w:proofErr w:type="spellEnd"/>
      <w:r w:rsidRP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Татарстан</w:t>
      </w:r>
    </w:p>
    <w:p w:rsidR="0068241F" w:rsidRPr="003847A8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/с 40501810292052000002</w:t>
      </w:r>
    </w:p>
    <w:p w:rsidR="0068241F" w:rsidRPr="003847A8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К/с ---</w:t>
      </w:r>
    </w:p>
    <w:p w:rsidR="0068241F" w:rsidRPr="003847A8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БИК 049205001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ОКТМО 92701000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Указать для участия в конкурсе «</w:t>
      </w:r>
      <w:proofErr w:type="spellStart"/>
      <w:r w:rsidR="00B575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Кунаклашу</w:t>
      </w:r>
      <w:proofErr w:type="spellEnd"/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», ф.и.о. руководителя, номинацию.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Копия платёжного поручения прилагается к заявке.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при себе паспорт.</w:t>
      </w:r>
    </w:p>
    <w:p w:rsidR="0068241F" w:rsidRPr="00576F09" w:rsidRDefault="0068241F" w:rsidP="00B64F49">
      <w:pPr>
        <w:shd w:val="clear" w:color="auto" w:fill="FFFFFF"/>
        <w:spacing w:after="0" w:line="240" w:lineRule="auto"/>
        <w:ind w:right="-4" w:firstLine="70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Командировочные расходы за счет отправляющей стороны.</w:t>
      </w:r>
    </w:p>
    <w:p w:rsidR="0068241F" w:rsidRDefault="0068241F" w:rsidP="00B64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8241F" w:rsidRDefault="0068241F" w:rsidP="00B64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Председатель оргкомитета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Международного конкурса-фестиваля</w:t>
      </w:r>
    </w:p>
    <w:p w:rsidR="0068241F" w:rsidRDefault="003847A8" w:rsidP="00B64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народного художественного</w:t>
      </w:r>
      <w:r w:rsidR="0068241F"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творчества</w:t>
      </w:r>
      <w:r w:rsidR="0068241F" w:rsidRPr="00576F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8241F" w:rsidRPr="002D6D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Кунаклашу</w:t>
      </w:r>
      <w:proofErr w:type="spellEnd"/>
      <w:r w:rsidR="0068241F" w:rsidRPr="002D6D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847A8" w:rsidRDefault="0068241F" w:rsidP="00B64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6D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заведующ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2D6D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кафедрой </w:t>
      </w:r>
      <w:proofErr w:type="gramStart"/>
      <w:r w:rsid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хорового</w:t>
      </w:r>
      <w:proofErr w:type="gramEnd"/>
      <w:r w:rsidR="00384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68241F" w:rsidRDefault="0068241F" w:rsidP="00B64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6D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этнохудожественного творчества КазГИК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68241F" w:rsidRPr="00576F09" w:rsidRDefault="0068241F" w:rsidP="00B64F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профессор </w:t>
      </w:r>
      <w:proofErr w:type="spellStart"/>
      <w:r w:rsidRPr="00576F0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А.Р.Еникеева</w:t>
      </w:r>
      <w:proofErr w:type="spellEnd"/>
      <w:r w:rsidRPr="00576F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7589" w:rsidRDefault="00B57589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62EAA" w:rsidRDefault="00562EAA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62EAA" w:rsidRDefault="00562EAA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62EAA" w:rsidRDefault="00562EAA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62EAA" w:rsidRDefault="00562EAA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352E93" w:rsidRDefault="00352E93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en-US" w:eastAsia="ru-RU"/>
        </w:rPr>
      </w:pPr>
    </w:p>
    <w:p w:rsidR="0068241F" w:rsidRPr="00576F09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b/>
          <w:bCs/>
          <w:color w:val="000000"/>
          <w:lang w:eastAsia="ru-RU"/>
        </w:rPr>
        <w:lastRenderedPageBreak/>
        <w:t>ЗАЯВКА УЧАСТНИКА</w:t>
      </w:r>
    </w:p>
    <w:p w:rsidR="0068241F" w:rsidRPr="00576F09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color w:val="000000"/>
          <w:lang w:eastAsia="ru-RU"/>
        </w:rPr>
        <w:t>МЕЖДУНАРОДНОГО КОНКУРСА-ФЕСТИВАЛЯ</w:t>
      </w:r>
    </w:p>
    <w:p w:rsidR="0068241F" w:rsidRPr="00576F09" w:rsidRDefault="00B57589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НАРОДНОГО ХУДОЖЕСТВЕННОГО</w:t>
      </w:r>
      <w:r w:rsidR="0068241F" w:rsidRPr="00576F09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ТВОРЧЕСТВА</w:t>
      </w:r>
    </w:p>
    <w:p w:rsidR="0068241F" w:rsidRDefault="00B57589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«КУНАКЛАШУ</w:t>
      </w:r>
      <w:r w:rsidR="0068241F" w:rsidRPr="00576F09">
        <w:rPr>
          <w:rFonts w:ascii="Times New Roman" w:hAnsi="Times New Roman" w:cs="Times New Roman"/>
          <w:color w:val="000000"/>
          <w:lang w:eastAsia="ru-RU"/>
        </w:rPr>
        <w:t>»</w:t>
      </w:r>
    </w:p>
    <w:p w:rsidR="00B57589" w:rsidRPr="00576F09" w:rsidRDefault="00B57589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ФИО УЧАСТНИКА (ОВ) ____________________________________________________________________________________</w:t>
      </w:r>
    </w:p>
    <w:p w:rsidR="0068241F" w:rsidRDefault="0068241F" w:rsidP="00B64F4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ФИО РУКОВОДИТЕЛЯ (концертмейстера, если есть)_____________________________________</w:t>
      </w:r>
    </w:p>
    <w:p w:rsidR="003847A8" w:rsidRPr="00576F09" w:rsidRDefault="003847A8" w:rsidP="00B64F49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3847A8" w:rsidRDefault="003847A8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lang w:eastAsia="ru-RU"/>
        </w:rPr>
      </w:pPr>
    </w:p>
    <w:p w:rsidR="003847A8" w:rsidRDefault="003847A8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lang w:eastAsia="ru-RU"/>
        </w:rPr>
        <w:t>НОМИНАЦИЯ________________________________________________________________________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ВОЗРАСТНАЯ ГРУППА_______________________________________________________________-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КАТЕГОРИЯ_________________________________________________________________________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ПРОГРАММА ВЫСТУПЛЕНИЯ С УКАЗАНИЕМ ВРЕМЕНИ___________________________________________________________________________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</w:t>
      </w:r>
    </w:p>
    <w:p w:rsidR="0068241F" w:rsidRPr="00576F09" w:rsidRDefault="003847A8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lang w:eastAsia="ru-RU"/>
        </w:rPr>
        <w:t>ТЕХНИЧЕСКАЯ ПОДДЕРЖКА ВЫСТУПЛЕНИЯ (ТЕХРАЙДЕР)</w:t>
      </w:r>
      <w:r w:rsidR="0068241F" w:rsidRPr="00576F09">
        <w:rPr>
          <w:rFonts w:ascii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</w:t>
      </w:r>
      <w:r w:rsidR="0068241F" w:rsidRPr="00576F09">
        <w:rPr>
          <w:rFonts w:ascii="Times New Roman" w:hAnsi="Times New Roman" w:cs="Times New Roman"/>
          <w:i/>
          <w:iCs/>
          <w:color w:val="000000"/>
          <w:lang w:eastAsia="ru-RU"/>
        </w:rPr>
        <w:t>_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_____________________________________________________________________________________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ДАННЫЕ ОБ УЧАСТНИКЕ: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Индекс___________________________________________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Район_____________________________________________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Город_____________________________________________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Улица ____________________________________________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Дом ______________________________________________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Телефон __________________________________________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Эл</w:t>
      </w:r>
      <w:proofErr w:type="gramStart"/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.а</w:t>
      </w:r>
      <w:proofErr w:type="gramEnd"/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дрес</w:t>
      </w:r>
      <w:proofErr w:type="spellEnd"/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___________________________________________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МЕСТО УЧЕБЫ, РАБОТЫ _____________________________________________________________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Заявка заполняется печатными буквами и четко прописывается название образовательных учреждений. Дипломы выдаются только участникам, руководителям и концертмейстерам.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С положением конкурса «</w:t>
      </w:r>
      <w:proofErr w:type="spellStart"/>
      <w:r w:rsidR="003847A8">
        <w:rPr>
          <w:rFonts w:ascii="Times New Roman" w:hAnsi="Times New Roman" w:cs="Times New Roman"/>
          <w:i/>
          <w:iCs/>
          <w:color w:val="000000"/>
          <w:lang w:eastAsia="ru-RU"/>
        </w:rPr>
        <w:t>Кунаклашу</w:t>
      </w:r>
      <w:proofErr w:type="spellEnd"/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»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 xml:space="preserve">и условиями участия </w:t>
      </w:r>
      <w:proofErr w:type="gramStart"/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ознакомлен</w:t>
      </w:r>
      <w:proofErr w:type="gramEnd"/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:</w:t>
      </w:r>
    </w:p>
    <w:p w:rsidR="0068241F" w:rsidRPr="00576F09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Число___________________</w:t>
      </w:r>
    </w:p>
    <w:p w:rsidR="0068241F" w:rsidRPr="008A7E8E" w:rsidRDefault="0068241F" w:rsidP="00B64F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576F09">
        <w:rPr>
          <w:rFonts w:ascii="Times New Roman" w:hAnsi="Times New Roman" w:cs="Times New Roman"/>
          <w:i/>
          <w:iCs/>
          <w:color w:val="000000"/>
          <w:lang w:eastAsia="ru-RU"/>
        </w:rPr>
        <w:t>Подпись ________________</w:t>
      </w:r>
    </w:p>
    <w:p w:rsidR="0068241F" w:rsidRDefault="0068241F" w:rsidP="00B64F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8241F" w:rsidRDefault="0068241F" w:rsidP="00AE0BA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8241F" w:rsidRDefault="0068241F" w:rsidP="00AE0BA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8241F" w:rsidSect="006B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D7" w:rsidRDefault="006364D7">
      <w:r>
        <w:separator/>
      </w:r>
    </w:p>
  </w:endnote>
  <w:endnote w:type="continuationSeparator" w:id="0">
    <w:p w:rsidR="006364D7" w:rsidRDefault="00636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D7" w:rsidRDefault="006364D7">
      <w:r>
        <w:separator/>
      </w:r>
    </w:p>
  </w:footnote>
  <w:footnote w:type="continuationSeparator" w:id="0">
    <w:p w:rsidR="006364D7" w:rsidRDefault="00636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05429"/>
    <w:multiLevelType w:val="hybridMultilevel"/>
    <w:tmpl w:val="05B8D266"/>
    <w:lvl w:ilvl="0" w:tplc="278A5C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4E27312"/>
    <w:multiLevelType w:val="hybridMultilevel"/>
    <w:tmpl w:val="EC563ADC"/>
    <w:lvl w:ilvl="0" w:tplc="FD6E2A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0E0"/>
    <w:rsid w:val="000B23E1"/>
    <w:rsid w:val="00104254"/>
    <w:rsid w:val="002D6DCA"/>
    <w:rsid w:val="00352E93"/>
    <w:rsid w:val="00356E14"/>
    <w:rsid w:val="00371924"/>
    <w:rsid w:val="00376A9F"/>
    <w:rsid w:val="003847A8"/>
    <w:rsid w:val="003C72A9"/>
    <w:rsid w:val="004B5F5D"/>
    <w:rsid w:val="005004F4"/>
    <w:rsid w:val="005425A9"/>
    <w:rsid w:val="00557337"/>
    <w:rsid w:val="00562EAA"/>
    <w:rsid w:val="00576F09"/>
    <w:rsid w:val="005B71DC"/>
    <w:rsid w:val="005F1F97"/>
    <w:rsid w:val="00601CDF"/>
    <w:rsid w:val="006364D7"/>
    <w:rsid w:val="006655A6"/>
    <w:rsid w:val="00674CF1"/>
    <w:rsid w:val="0068241F"/>
    <w:rsid w:val="006B0D65"/>
    <w:rsid w:val="007339EE"/>
    <w:rsid w:val="0074605E"/>
    <w:rsid w:val="007D67EA"/>
    <w:rsid w:val="007F378B"/>
    <w:rsid w:val="00810EEA"/>
    <w:rsid w:val="00843CF6"/>
    <w:rsid w:val="00851B06"/>
    <w:rsid w:val="008A27D9"/>
    <w:rsid w:val="008A7E8E"/>
    <w:rsid w:val="008B7464"/>
    <w:rsid w:val="008E4336"/>
    <w:rsid w:val="009C6B37"/>
    <w:rsid w:val="00A326F0"/>
    <w:rsid w:val="00A340EB"/>
    <w:rsid w:val="00A4042D"/>
    <w:rsid w:val="00A44520"/>
    <w:rsid w:val="00A659EC"/>
    <w:rsid w:val="00AC4B60"/>
    <w:rsid w:val="00AD0D2E"/>
    <w:rsid w:val="00AE0BAB"/>
    <w:rsid w:val="00AE3CE6"/>
    <w:rsid w:val="00AE6D9D"/>
    <w:rsid w:val="00B34F00"/>
    <w:rsid w:val="00B57589"/>
    <w:rsid w:val="00B64F49"/>
    <w:rsid w:val="00BA0727"/>
    <w:rsid w:val="00BF3B3F"/>
    <w:rsid w:val="00C10AD6"/>
    <w:rsid w:val="00C52D33"/>
    <w:rsid w:val="00C57DAE"/>
    <w:rsid w:val="00CA10E0"/>
    <w:rsid w:val="00D472A3"/>
    <w:rsid w:val="00D91200"/>
    <w:rsid w:val="00DB49E0"/>
    <w:rsid w:val="00DC2E6F"/>
    <w:rsid w:val="00DF7324"/>
    <w:rsid w:val="00E81EC3"/>
    <w:rsid w:val="00EA0C39"/>
    <w:rsid w:val="00EF02F2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6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576F09"/>
    <w:rPr>
      <w:rFonts w:cs="Times New Roman"/>
    </w:rPr>
  </w:style>
  <w:style w:type="character" w:customStyle="1" w:styleId="s2">
    <w:name w:val="s2"/>
    <w:basedOn w:val="a0"/>
    <w:uiPriority w:val="99"/>
    <w:rsid w:val="00576F09"/>
    <w:rPr>
      <w:rFonts w:cs="Times New Roman"/>
    </w:rPr>
  </w:style>
  <w:style w:type="paragraph" w:customStyle="1" w:styleId="p2">
    <w:name w:val="p2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76F09"/>
    <w:rPr>
      <w:rFonts w:cs="Times New Roman"/>
    </w:rPr>
  </w:style>
  <w:style w:type="paragraph" w:customStyle="1" w:styleId="p3">
    <w:name w:val="p3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576F09"/>
    <w:rPr>
      <w:rFonts w:cs="Times New Roman"/>
    </w:rPr>
  </w:style>
  <w:style w:type="paragraph" w:customStyle="1" w:styleId="p8">
    <w:name w:val="p8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576F09"/>
    <w:rPr>
      <w:rFonts w:cs="Times New Roman"/>
    </w:rPr>
  </w:style>
  <w:style w:type="character" w:customStyle="1" w:styleId="s5">
    <w:name w:val="s5"/>
    <w:basedOn w:val="a0"/>
    <w:uiPriority w:val="99"/>
    <w:rsid w:val="00576F09"/>
    <w:rPr>
      <w:rFonts w:cs="Times New Roman"/>
    </w:rPr>
  </w:style>
  <w:style w:type="paragraph" w:customStyle="1" w:styleId="p10">
    <w:name w:val="p10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uiPriority w:val="99"/>
    <w:rsid w:val="00576F09"/>
    <w:rPr>
      <w:rFonts w:cs="Times New Roman"/>
    </w:rPr>
  </w:style>
  <w:style w:type="character" w:customStyle="1" w:styleId="s8">
    <w:name w:val="s8"/>
    <w:basedOn w:val="a0"/>
    <w:uiPriority w:val="99"/>
    <w:rsid w:val="00576F09"/>
    <w:rPr>
      <w:rFonts w:cs="Times New Roman"/>
    </w:rPr>
  </w:style>
  <w:style w:type="character" w:customStyle="1" w:styleId="s9">
    <w:name w:val="s9"/>
    <w:basedOn w:val="a0"/>
    <w:uiPriority w:val="99"/>
    <w:rsid w:val="00576F09"/>
    <w:rPr>
      <w:rFonts w:cs="Times New Roman"/>
    </w:rPr>
  </w:style>
  <w:style w:type="paragraph" w:customStyle="1" w:styleId="p11">
    <w:name w:val="p11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uiPriority w:val="99"/>
    <w:rsid w:val="00576F09"/>
    <w:rPr>
      <w:rFonts w:cs="Times New Roman"/>
    </w:rPr>
  </w:style>
  <w:style w:type="character" w:customStyle="1" w:styleId="s11">
    <w:name w:val="s11"/>
    <w:basedOn w:val="a0"/>
    <w:uiPriority w:val="99"/>
    <w:rsid w:val="00576F09"/>
    <w:rPr>
      <w:rFonts w:cs="Times New Roman"/>
    </w:rPr>
  </w:style>
  <w:style w:type="paragraph" w:customStyle="1" w:styleId="p12">
    <w:name w:val="p12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uiPriority w:val="99"/>
    <w:rsid w:val="00576F09"/>
    <w:rPr>
      <w:rFonts w:cs="Times New Roman"/>
    </w:rPr>
  </w:style>
  <w:style w:type="paragraph" w:customStyle="1" w:styleId="p13">
    <w:name w:val="p13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uiPriority w:val="99"/>
    <w:rsid w:val="00576F09"/>
    <w:rPr>
      <w:rFonts w:cs="Times New Roman"/>
    </w:rPr>
  </w:style>
  <w:style w:type="paragraph" w:customStyle="1" w:styleId="p15">
    <w:name w:val="p15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uiPriority w:val="99"/>
    <w:rsid w:val="00576F09"/>
    <w:rPr>
      <w:rFonts w:cs="Times New Roman"/>
    </w:rPr>
  </w:style>
  <w:style w:type="paragraph" w:customStyle="1" w:styleId="p16">
    <w:name w:val="p16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uiPriority w:val="99"/>
    <w:rsid w:val="00576F09"/>
    <w:rPr>
      <w:rFonts w:cs="Times New Roman"/>
    </w:rPr>
  </w:style>
  <w:style w:type="paragraph" w:customStyle="1" w:styleId="p23">
    <w:name w:val="p23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uiPriority w:val="99"/>
    <w:rsid w:val="0057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AE0BA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2CD5"/>
    <w:rPr>
      <w:rFonts w:cs="Calibr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AE0BA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82e7db6c59869641ade86cfd8d3adff5&amp;url=mailto%3Aak-kalfak%40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82e7db6c59869641ade86cfd8d3adff5&amp;url=mailto%3Aak-kalfak%40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viewer.yandex.ru/r.xml?sk=82e7db6c59869641ade86cfd8d3adff5&amp;url=mailto%3Anur-luiza%40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82e7db6c59869641ade86cfd8d3adff5&amp;url=mailto%3AMurtazina911%40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1703</Words>
  <Characters>9712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культуры РФ</dc:title>
  <dc:subject/>
  <dc:creator>Алсу</dc:creator>
  <cp:keywords/>
  <dc:description/>
  <cp:lastModifiedBy>Еникеева</cp:lastModifiedBy>
  <cp:revision>16</cp:revision>
  <cp:lastPrinted>2016-10-08T04:25:00Z</cp:lastPrinted>
  <dcterms:created xsi:type="dcterms:W3CDTF">2016-08-30T05:49:00Z</dcterms:created>
  <dcterms:modified xsi:type="dcterms:W3CDTF">2016-10-13T05:08:00Z</dcterms:modified>
</cp:coreProperties>
</file>